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A90" w:rsidRPr="00EC013A" w:rsidRDefault="00A47A90" w:rsidP="00EC013A">
      <w:pPr>
        <w:jc w:val="both"/>
        <w:rPr>
          <w:rFonts w:ascii="Cambria" w:hAnsi="Cambria"/>
          <w:b/>
          <w:sz w:val="28"/>
          <w:szCs w:val="28"/>
        </w:rPr>
      </w:pPr>
      <w:r w:rsidRPr="00EC013A">
        <w:rPr>
          <w:rFonts w:ascii="Cambria" w:hAnsi="Cambria"/>
          <w:sz w:val="28"/>
          <w:szCs w:val="28"/>
        </w:rPr>
        <w:t xml:space="preserve">                              </w:t>
      </w:r>
      <w:r w:rsidR="00EC013A" w:rsidRPr="00EC013A">
        <w:rPr>
          <w:rFonts w:ascii="Cambria" w:hAnsi="Cambria"/>
          <w:sz w:val="28"/>
          <w:szCs w:val="28"/>
        </w:rPr>
        <w:t xml:space="preserve">           </w:t>
      </w:r>
      <w:r w:rsidRPr="00EC013A">
        <w:rPr>
          <w:rFonts w:ascii="Cambria" w:hAnsi="Cambria"/>
          <w:sz w:val="28"/>
          <w:szCs w:val="28"/>
        </w:rPr>
        <w:t xml:space="preserve">  </w:t>
      </w:r>
      <w:r w:rsidR="00EC013A">
        <w:rPr>
          <w:rFonts w:ascii="Cambria" w:hAnsi="Cambria"/>
          <w:sz w:val="28"/>
          <w:szCs w:val="28"/>
        </w:rPr>
        <w:t xml:space="preserve">                  </w:t>
      </w:r>
      <w:r w:rsidRPr="00EC013A">
        <w:rPr>
          <w:rFonts w:ascii="Cambria" w:hAnsi="Cambria"/>
          <w:sz w:val="28"/>
          <w:szCs w:val="28"/>
        </w:rPr>
        <w:t xml:space="preserve">  </w:t>
      </w:r>
      <w:r w:rsidR="008E3890" w:rsidRPr="00EC013A">
        <w:rPr>
          <w:rFonts w:ascii="Cambria" w:hAnsi="Cambria"/>
          <w:b/>
          <w:sz w:val="28"/>
          <w:szCs w:val="28"/>
        </w:rPr>
        <w:t xml:space="preserve">“AYDIN MEMECİK” </w:t>
      </w:r>
    </w:p>
    <w:p w:rsidR="008E3890" w:rsidRPr="00EC013A" w:rsidRDefault="00A47A90" w:rsidP="00EC013A">
      <w:pPr>
        <w:jc w:val="both"/>
        <w:rPr>
          <w:rFonts w:ascii="Cambria" w:hAnsi="Cambria"/>
          <w:b/>
          <w:sz w:val="28"/>
          <w:szCs w:val="28"/>
        </w:rPr>
      </w:pPr>
      <w:r w:rsidRPr="00EC013A">
        <w:rPr>
          <w:rFonts w:ascii="Cambria" w:hAnsi="Cambria"/>
          <w:sz w:val="28"/>
          <w:szCs w:val="28"/>
        </w:rPr>
        <w:t xml:space="preserve">           </w:t>
      </w:r>
      <w:r w:rsidR="00EC013A">
        <w:rPr>
          <w:rFonts w:ascii="Cambria" w:hAnsi="Cambria"/>
          <w:sz w:val="28"/>
          <w:szCs w:val="28"/>
        </w:rPr>
        <w:t xml:space="preserve">               </w:t>
      </w:r>
      <w:r w:rsidRPr="00EC013A">
        <w:rPr>
          <w:rFonts w:ascii="Cambria" w:hAnsi="Cambria"/>
          <w:sz w:val="28"/>
          <w:szCs w:val="28"/>
        </w:rPr>
        <w:t xml:space="preserve">    </w:t>
      </w:r>
      <w:r w:rsidR="008E3890" w:rsidRPr="00EC013A">
        <w:rPr>
          <w:rFonts w:ascii="Cambria" w:hAnsi="Cambria"/>
          <w:b/>
          <w:sz w:val="28"/>
          <w:szCs w:val="28"/>
        </w:rPr>
        <w:t xml:space="preserve">NATÜREL </w:t>
      </w:r>
      <w:r w:rsidR="004E253E" w:rsidRPr="00EC013A">
        <w:rPr>
          <w:rFonts w:ascii="Cambria" w:hAnsi="Cambria"/>
          <w:b/>
          <w:sz w:val="28"/>
          <w:szCs w:val="28"/>
        </w:rPr>
        <w:t>SIZMA ZEYTİNYAĞI KALİTE</w:t>
      </w:r>
      <w:r w:rsidR="008E3890" w:rsidRPr="00EC013A">
        <w:rPr>
          <w:rFonts w:ascii="Cambria" w:hAnsi="Cambria"/>
          <w:b/>
          <w:sz w:val="28"/>
          <w:szCs w:val="28"/>
        </w:rPr>
        <w:t xml:space="preserve"> YARIŞMASI </w:t>
      </w:r>
    </w:p>
    <w:p w:rsidR="008E3890" w:rsidRPr="00EC013A" w:rsidRDefault="008E3890" w:rsidP="00EC013A">
      <w:pPr>
        <w:jc w:val="both"/>
        <w:rPr>
          <w:rFonts w:ascii="Cambria" w:hAnsi="Cambria"/>
          <w:sz w:val="28"/>
          <w:szCs w:val="32"/>
        </w:rPr>
      </w:pPr>
    </w:p>
    <w:p w:rsidR="008E3890" w:rsidRPr="00EC013A" w:rsidRDefault="00EC013A" w:rsidP="00EC013A">
      <w:pPr>
        <w:pStyle w:val="ListeParagraf"/>
        <w:numPr>
          <w:ilvl w:val="0"/>
          <w:numId w:val="1"/>
        </w:numPr>
        <w:jc w:val="both"/>
        <w:rPr>
          <w:rFonts w:ascii="Cambria" w:hAnsi="Cambria"/>
          <w:b/>
          <w:sz w:val="28"/>
          <w:szCs w:val="32"/>
        </w:rPr>
      </w:pPr>
      <w:r w:rsidRPr="00EC013A">
        <w:rPr>
          <w:rFonts w:ascii="Cambria" w:hAnsi="Cambria"/>
          <w:b/>
          <w:sz w:val="28"/>
          <w:szCs w:val="32"/>
        </w:rPr>
        <w:t xml:space="preserve">KATILIMCILAR: </w:t>
      </w:r>
    </w:p>
    <w:p w:rsidR="00FA25B8" w:rsidRPr="00EC013A" w:rsidRDefault="008E3890" w:rsidP="00EC013A">
      <w:pPr>
        <w:pStyle w:val="ListeParagraf"/>
        <w:jc w:val="both"/>
        <w:rPr>
          <w:rFonts w:ascii="Cambria" w:hAnsi="Cambria"/>
          <w:sz w:val="28"/>
          <w:szCs w:val="32"/>
        </w:rPr>
      </w:pPr>
      <w:r w:rsidRPr="00EC013A">
        <w:rPr>
          <w:rFonts w:ascii="Cambria" w:hAnsi="Cambria"/>
          <w:b/>
          <w:sz w:val="28"/>
          <w:szCs w:val="32"/>
          <w:u w:val="single"/>
        </w:rPr>
        <w:t>Aydın</w:t>
      </w:r>
      <w:r w:rsidRPr="00EC013A">
        <w:rPr>
          <w:rFonts w:ascii="Cambria" w:hAnsi="Cambria"/>
          <w:sz w:val="28"/>
          <w:szCs w:val="32"/>
        </w:rPr>
        <w:t xml:space="preserve"> ili sınırlarında, </w:t>
      </w:r>
      <w:r w:rsidRPr="00EC013A">
        <w:rPr>
          <w:rFonts w:ascii="Cambria" w:hAnsi="Cambria"/>
          <w:b/>
          <w:sz w:val="28"/>
          <w:szCs w:val="32"/>
          <w:u w:val="single"/>
        </w:rPr>
        <w:t>Memecik Zeytin</w:t>
      </w:r>
      <w:r w:rsidRPr="00EC013A">
        <w:rPr>
          <w:rFonts w:ascii="Cambria" w:hAnsi="Cambria"/>
          <w:sz w:val="28"/>
          <w:szCs w:val="32"/>
        </w:rPr>
        <w:t>lerinden üretilen Zeytinyağını,  Gıda üretim iznine sahip bir işletmede fason üretim yaptıran  (butik ya da büyük ölçekli) üretici, yağhaneci, tüccar, sanayici, firma veya Ziraat Odası’na veya İlçe Gıda Tarım ve Hayvancılık Müdürlüğü’nde çiftçi kayıt sistemine girmiş, üretici, kişi ya da tüzel kişiler katılabili</w:t>
      </w:r>
      <w:r w:rsidR="00EC013A">
        <w:rPr>
          <w:rFonts w:ascii="Cambria" w:hAnsi="Cambria"/>
          <w:sz w:val="28"/>
          <w:szCs w:val="32"/>
        </w:rPr>
        <w:t>r.</w:t>
      </w:r>
    </w:p>
    <w:p w:rsidR="008E3890" w:rsidRPr="00EC013A" w:rsidRDefault="008E3890" w:rsidP="00EC013A">
      <w:pPr>
        <w:pStyle w:val="ListeParagraf"/>
        <w:jc w:val="both"/>
        <w:rPr>
          <w:rFonts w:ascii="Cambria" w:hAnsi="Cambria"/>
          <w:sz w:val="28"/>
          <w:szCs w:val="32"/>
        </w:rPr>
      </w:pPr>
    </w:p>
    <w:p w:rsidR="008E3890" w:rsidRDefault="008E3890" w:rsidP="00EC013A">
      <w:pPr>
        <w:pStyle w:val="ListeParagraf"/>
        <w:jc w:val="both"/>
        <w:rPr>
          <w:rFonts w:ascii="Cambria" w:hAnsi="Cambria"/>
          <w:b/>
          <w:sz w:val="28"/>
          <w:szCs w:val="32"/>
          <w:u w:val="single"/>
        </w:rPr>
      </w:pPr>
      <w:r w:rsidRPr="00EC013A">
        <w:rPr>
          <w:rFonts w:ascii="Cambria" w:hAnsi="Cambria"/>
          <w:b/>
          <w:sz w:val="28"/>
          <w:szCs w:val="32"/>
          <w:u w:val="single"/>
        </w:rPr>
        <w:t>KALİTE YARIŞMASIN</w:t>
      </w:r>
      <w:r w:rsidR="00EC013A">
        <w:rPr>
          <w:rFonts w:ascii="Cambria" w:hAnsi="Cambria"/>
          <w:b/>
          <w:sz w:val="28"/>
          <w:szCs w:val="32"/>
          <w:u w:val="single"/>
        </w:rPr>
        <w:t>A KATILIM</w:t>
      </w:r>
    </w:p>
    <w:p w:rsidR="00EC013A" w:rsidRPr="00EC013A" w:rsidRDefault="00EC013A" w:rsidP="00EC013A">
      <w:pPr>
        <w:pStyle w:val="ListeParagraf"/>
        <w:jc w:val="both"/>
        <w:rPr>
          <w:rFonts w:ascii="Cambria" w:hAnsi="Cambria"/>
          <w:b/>
          <w:sz w:val="28"/>
          <w:szCs w:val="32"/>
          <w:u w:val="single"/>
        </w:rPr>
      </w:pPr>
    </w:p>
    <w:p w:rsidR="008E3890" w:rsidRPr="00EC013A" w:rsidRDefault="008E3890" w:rsidP="00EC013A">
      <w:pPr>
        <w:pStyle w:val="ListeParagraf"/>
        <w:numPr>
          <w:ilvl w:val="0"/>
          <w:numId w:val="7"/>
        </w:numPr>
        <w:rPr>
          <w:rFonts w:ascii="Cambria" w:hAnsi="Cambria"/>
          <w:sz w:val="28"/>
          <w:szCs w:val="32"/>
        </w:rPr>
      </w:pPr>
      <w:r w:rsidRPr="00EC013A">
        <w:rPr>
          <w:rFonts w:ascii="Cambria" w:hAnsi="Cambria"/>
          <w:sz w:val="28"/>
          <w:szCs w:val="32"/>
        </w:rPr>
        <w:t>Yarışma natürel sızma zeytinyağı olmak üzere</w:t>
      </w:r>
      <w:r w:rsidRPr="00EC013A">
        <w:rPr>
          <w:rFonts w:ascii="Cambria" w:hAnsi="Cambria"/>
          <w:b/>
          <w:sz w:val="28"/>
          <w:szCs w:val="32"/>
          <w:u w:val="single"/>
        </w:rPr>
        <w:t>, Aydın Memecik Zeytinyağı</w:t>
      </w:r>
      <w:r w:rsidRPr="00EC013A">
        <w:rPr>
          <w:rFonts w:ascii="Cambria" w:hAnsi="Cambria"/>
          <w:sz w:val="28"/>
          <w:szCs w:val="32"/>
        </w:rPr>
        <w:t xml:space="preserve"> yarışması olarak yapılacaktır. </w:t>
      </w:r>
    </w:p>
    <w:p w:rsidR="008E3890" w:rsidRPr="00EC013A" w:rsidRDefault="008E3890" w:rsidP="00EC013A">
      <w:pPr>
        <w:pStyle w:val="ListeParagraf"/>
        <w:numPr>
          <w:ilvl w:val="0"/>
          <w:numId w:val="7"/>
        </w:numPr>
        <w:rPr>
          <w:rFonts w:ascii="Cambria" w:hAnsi="Cambria"/>
          <w:sz w:val="28"/>
          <w:szCs w:val="32"/>
        </w:rPr>
      </w:pPr>
      <w:r w:rsidRPr="00EC013A">
        <w:rPr>
          <w:rFonts w:ascii="Cambria" w:hAnsi="Cambria"/>
          <w:sz w:val="28"/>
          <w:szCs w:val="32"/>
        </w:rPr>
        <w:t xml:space="preserve">Katılımcılar farklı numuneler ile yarışmaya katılabilirler. </w:t>
      </w:r>
    </w:p>
    <w:p w:rsidR="008E3890" w:rsidRPr="00EC013A" w:rsidRDefault="008E3890" w:rsidP="00EC013A">
      <w:pPr>
        <w:pStyle w:val="ListeParagraf"/>
        <w:numPr>
          <w:ilvl w:val="0"/>
          <w:numId w:val="7"/>
        </w:numPr>
        <w:rPr>
          <w:rFonts w:ascii="Cambria" w:hAnsi="Cambria"/>
          <w:sz w:val="28"/>
          <w:szCs w:val="32"/>
        </w:rPr>
      </w:pPr>
      <w:r w:rsidRPr="00EC013A">
        <w:rPr>
          <w:rFonts w:ascii="Cambria" w:hAnsi="Cambria"/>
          <w:sz w:val="28"/>
          <w:szCs w:val="32"/>
        </w:rPr>
        <w:t xml:space="preserve">Katılımcılar; yarışma jürisinde, yarışma düzenleme </w:t>
      </w:r>
      <w:r w:rsidR="00EC013A" w:rsidRPr="00EC013A">
        <w:rPr>
          <w:rFonts w:ascii="Cambria" w:hAnsi="Cambria"/>
          <w:sz w:val="28"/>
          <w:szCs w:val="32"/>
        </w:rPr>
        <w:t>kurulunda ve</w:t>
      </w:r>
      <w:r w:rsidRPr="00EC013A">
        <w:rPr>
          <w:rFonts w:ascii="Cambria" w:hAnsi="Cambria"/>
          <w:sz w:val="28"/>
          <w:szCs w:val="32"/>
        </w:rPr>
        <w:t xml:space="preserve"> yarışma tadım panelinde görev alamazlar.</w:t>
      </w:r>
    </w:p>
    <w:p w:rsidR="008E3890" w:rsidRPr="00EC013A" w:rsidRDefault="008E3890" w:rsidP="00EC013A">
      <w:pPr>
        <w:pStyle w:val="ListeParagraf"/>
        <w:numPr>
          <w:ilvl w:val="0"/>
          <w:numId w:val="7"/>
        </w:numPr>
        <w:rPr>
          <w:rFonts w:ascii="Cambria" w:hAnsi="Cambria"/>
          <w:sz w:val="28"/>
          <w:szCs w:val="32"/>
        </w:rPr>
      </w:pPr>
      <w:r w:rsidRPr="00EC013A">
        <w:rPr>
          <w:rFonts w:ascii="Cambria" w:hAnsi="Cambria"/>
          <w:sz w:val="28"/>
          <w:szCs w:val="32"/>
        </w:rPr>
        <w:t xml:space="preserve">Katılımcılar katılım formlarında numune gönderdikleri üründen ellerinde ne kadar olduğunu bildirirler. </w:t>
      </w:r>
    </w:p>
    <w:p w:rsidR="008E3890" w:rsidRPr="00EC013A" w:rsidRDefault="008E3890" w:rsidP="00EC013A">
      <w:pPr>
        <w:pStyle w:val="ListeParagraf"/>
        <w:numPr>
          <w:ilvl w:val="0"/>
          <w:numId w:val="7"/>
        </w:numPr>
        <w:rPr>
          <w:rFonts w:ascii="Cambria" w:hAnsi="Cambria"/>
          <w:sz w:val="28"/>
          <w:szCs w:val="32"/>
        </w:rPr>
      </w:pPr>
      <w:r w:rsidRPr="00EC013A">
        <w:rPr>
          <w:rFonts w:ascii="Cambria" w:hAnsi="Cambria"/>
          <w:sz w:val="28"/>
          <w:szCs w:val="32"/>
        </w:rPr>
        <w:t>Katılım ücretsizdir</w:t>
      </w:r>
      <w:r w:rsidR="004E253E">
        <w:rPr>
          <w:rFonts w:ascii="Cambria" w:hAnsi="Cambria"/>
          <w:sz w:val="28"/>
          <w:szCs w:val="32"/>
        </w:rPr>
        <w:t>,</w:t>
      </w:r>
      <w:r w:rsidRPr="00EC013A">
        <w:rPr>
          <w:rFonts w:ascii="Cambria" w:hAnsi="Cambria"/>
          <w:sz w:val="28"/>
          <w:szCs w:val="32"/>
        </w:rPr>
        <w:t xml:space="preserve"> iade edilmez. </w:t>
      </w:r>
    </w:p>
    <w:p w:rsidR="008E3890" w:rsidRPr="00EC013A" w:rsidRDefault="008E3890" w:rsidP="00EC013A">
      <w:pPr>
        <w:pStyle w:val="ListeParagraf"/>
        <w:numPr>
          <w:ilvl w:val="0"/>
          <w:numId w:val="7"/>
        </w:numPr>
        <w:rPr>
          <w:rFonts w:ascii="Cambria" w:hAnsi="Cambria"/>
          <w:sz w:val="28"/>
          <w:szCs w:val="32"/>
        </w:rPr>
      </w:pPr>
      <w:r w:rsidRPr="00EC013A">
        <w:rPr>
          <w:rFonts w:ascii="Cambria" w:hAnsi="Cambria"/>
          <w:sz w:val="28"/>
          <w:szCs w:val="32"/>
        </w:rPr>
        <w:t xml:space="preserve">Yarışmaya katılım için, yazılı olarak son başvuru </w:t>
      </w:r>
      <w:r w:rsidR="00EC013A" w:rsidRPr="00EC013A">
        <w:rPr>
          <w:rFonts w:ascii="Cambria" w:hAnsi="Cambria"/>
          <w:sz w:val="28"/>
          <w:szCs w:val="32"/>
        </w:rPr>
        <w:t xml:space="preserve">tarihi </w:t>
      </w:r>
      <w:r w:rsidR="00EC013A" w:rsidRPr="00EC013A">
        <w:rPr>
          <w:rFonts w:ascii="Cambria" w:hAnsi="Cambria"/>
          <w:b/>
          <w:sz w:val="28"/>
          <w:szCs w:val="32"/>
          <w:u w:val="single"/>
        </w:rPr>
        <w:t>06 ŞUBAT 2023</w:t>
      </w:r>
      <w:r w:rsidR="00EC013A" w:rsidRPr="00EC013A">
        <w:rPr>
          <w:rFonts w:ascii="Cambria" w:hAnsi="Cambria"/>
          <w:sz w:val="28"/>
          <w:szCs w:val="32"/>
        </w:rPr>
        <w:t>’dü</w:t>
      </w:r>
      <w:r w:rsidRPr="00EC013A">
        <w:rPr>
          <w:rFonts w:ascii="Cambria" w:hAnsi="Cambria"/>
          <w:sz w:val="28"/>
          <w:szCs w:val="32"/>
        </w:rPr>
        <w:t xml:space="preserve">r. </w:t>
      </w:r>
    </w:p>
    <w:p w:rsidR="008E3890" w:rsidRPr="00EC013A" w:rsidRDefault="008E3890" w:rsidP="00EC013A">
      <w:pPr>
        <w:pStyle w:val="ListeParagraf"/>
        <w:numPr>
          <w:ilvl w:val="0"/>
          <w:numId w:val="7"/>
        </w:numPr>
        <w:rPr>
          <w:rFonts w:ascii="Cambria" w:hAnsi="Cambria"/>
          <w:sz w:val="28"/>
          <w:szCs w:val="32"/>
        </w:rPr>
      </w:pPr>
      <w:r w:rsidRPr="00EC013A">
        <w:rPr>
          <w:rFonts w:ascii="Cambria" w:hAnsi="Cambria"/>
          <w:b/>
          <w:sz w:val="28"/>
          <w:szCs w:val="32"/>
          <w:u w:val="single"/>
        </w:rPr>
        <w:t>Başvurular;</w:t>
      </w:r>
      <w:r w:rsidRPr="00EC013A">
        <w:rPr>
          <w:rFonts w:ascii="Cambria" w:hAnsi="Cambria"/>
          <w:sz w:val="28"/>
          <w:szCs w:val="32"/>
        </w:rPr>
        <w:t xml:space="preserve"> </w:t>
      </w:r>
      <w:r w:rsidR="003E306F">
        <w:rPr>
          <w:rFonts w:ascii="Cambria" w:hAnsi="Cambria"/>
          <w:b/>
          <w:sz w:val="28"/>
          <w:szCs w:val="32"/>
        </w:rPr>
        <w:t xml:space="preserve">AYDIN TİCARET BORSASI, ATA MAHALLESİ DENİZLİ BULVARI NO:18 EFELER </w:t>
      </w:r>
      <w:r w:rsidR="006D6D79">
        <w:rPr>
          <w:rFonts w:ascii="Cambria" w:hAnsi="Cambria"/>
          <w:b/>
          <w:sz w:val="28"/>
          <w:szCs w:val="32"/>
        </w:rPr>
        <w:t xml:space="preserve">AYDIN </w:t>
      </w:r>
      <w:r w:rsidR="006D6D79" w:rsidRPr="00EC013A">
        <w:rPr>
          <w:rFonts w:ascii="Cambria" w:hAnsi="Cambria"/>
          <w:b/>
          <w:sz w:val="28"/>
          <w:szCs w:val="32"/>
        </w:rPr>
        <w:t>adresine</w:t>
      </w:r>
      <w:r w:rsidRPr="00EC013A">
        <w:rPr>
          <w:rFonts w:ascii="Cambria" w:hAnsi="Cambria"/>
          <w:sz w:val="28"/>
          <w:szCs w:val="32"/>
        </w:rPr>
        <w:t xml:space="preserve"> yapılacaktır. </w:t>
      </w:r>
    </w:p>
    <w:p w:rsidR="008E3890" w:rsidRPr="00EC013A" w:rsidRDefault="008E3890" w:rsidP="00EC013A">
      <w:pPr>
        <w:pStyle w:val="ListeParagraf"/>
        <w:numPr>
          <w:ilvl w:val="0"/>
          <w:numId w:val="7"/>
        </w:numPr>
        <w:jc w:val="both"/>
        <w:rPr>
          <w:rFonts w:ascii="Cambria" w:hAnsi="Cambria"/>
          <w:sz w:val="28"/>
          <w:szCs w:val="32"/>
        </w:rPr>
      </w:pPr>
      <w:r w:rsidRPr="00EC013A">
        <w:rPr>
          <w:rFonts w:ascii="Cambria" w:hAnsi="Cambria"/>
          <w:sz w:val="28"/>
          <w:szCs w:val="32"/>
        </w:rPr>
        <w:t xml:space="preserve">Başvurunun kabulü için katılımcı formunun </w:t>
      </w:r>
      <w:r w:rsidR="00EC013A" w:rsidRPr="00EC013A">
        <w:rPr>
          <w:rFonts w:ascii="Cambria" w:hAnsi="Cambria"/>
          <w:sz w:val="28"/>
          <w:szCs w:val="32"/>
        </w:rPr>
        <w:t>doldurulması gerekmektedir</w:t>
      </w:r>
      <w:r w:rsidRPr="00EC013A">
        <w:rPr>
          <w:rFonts w:ascii="Cambria" w:hAnsi="Cambria"/>
          <w:sz w:val="28"/>
          <w:szCs w:val="32"/>
        </w:rPr>
        <w:t xml:space="preserve">. </w:t>
      </w:r>
    </w:p>
    <w:p w:rsidR="008E3890" w:rsidRPr="00EC013A" w:rsidRDefault="008E3890" w:rsidP="00EC013A">
      <w:pPr>
        <w:pStyle w:val="ListeParagraf"/>
        <w:numPr>
          <w:ilvl w:val="0"/>
          <w:numId w:val="7"/>
        </w:numPr>
        <w:jc w:val="both"/>
        <w:rPr>
          <w:rFonts w:ascii="Cambria" w:hAnsi="Cambria"/>
          <w:sz w:val="28"/>
          <w:szCs w:val="32"/>
        </w:rPr>
      </w:pPr>
      <w:r w:rsidRPr="00EC013A">
        <w:rPr>
          <w:rFonts w:ascii="Cambria" w:hAnsi="Cambria"/>
          <w:sz w:val="28"/>
          <w:szCs w:val="32"/>
        </w:rPr>
        <w:t xml:space="preserve">Yarışma son katılım tarihi ve saatine </w:t>
      </w:r>
      <w:r w:rsidR="00EC013A" w:rsidRPr="00EC013A">
        <w:rPr>
          <w:rFonts w:ascii="Cambria" w:hAnsi="Cambria"/>
          <w:sz w:val="28"/>
          <w:szCs w:val="32"/>
        </w:rPr>
        <w:t>kadar eksik</w:t>
      </w:r>
      <w:r w:rsidRPr="00EC013A">
        <w:rPr>
          <w:rFonts w:ascii="Cambria" w:hAnsi="Cambria"/>
          <w:sz w:val="28"/>
          <w:szCs w:val="32"/>
        </w:rPr>
        <w:t xml:space="preserve"> başvuru </w:t>
      </w:r>
      <w:r w:rsidR="00EC013A" w:rsidRPr="00EC013A">
        <w:rPr>
          <w:rFonts w:ascii="Cambria" w:hAnsi="Cambria"/>
          <w:sz w:val="28"/>
          <w:szCs w:val="32"/>
        </w:rPr>
        <w:t>formu ile</w:t>
      </w:r>
      <w:r w:rsidRPr="00EC013A">
        <w:rPr>
          <w:rFonts w:ascii="Cambria" w:hAnsi="Cambria"/>
          <w:sz w:val="28"/>
          <w:szCs w:val="32"/>
        </w:rPr>
        <w:t xml:space="preserve"> gönderilen veya gönderilmeyen numuneler yarışmaya alınmayacaktır. </w:t>
      </w:r>
    </w:p>
    <w:p w:rsidR="00EC013A" w:rsidRDefault="00A92334" w:rsidP="00A92334">
      <w:pPr>
        <w:rPr>
          <w:sz w:val="32"/>
          <w:szCs w:val="32"/>
        </w:rPr>
      </w:pPr>
      <w:r>
        <w:rPr>
          <w:sz w:val="32"/>
          <w:szCs w:val="32"/>
        </w:rPr>
        <w:t>Baş</w:t>
      </w:r>
      <w:r w:rsidRPr="008E3890">
        <w:rPr>
          <w:sz w:val="32"/>
          <w:szCs w:val="32"/>
        </w:rPr>
        <w:t>vur</w:t>
      </w:r>
      <w:r>
        <w:rPr>
          <w:sz w:val="32"/>
          <w:szCs w:val="32"/>
        </w:rPr>
        <w:t>ular gizli tutulacak, yarış</w:t>
      </w:r>
      <w:r w:rsidRPr="008E3890">
        <w:rPr>
          <w:sz w:val="32"/>
          <w:szCs w:val="32"/>
        </w:rPr>
        <w:t>ma öncesi ve sonrasında katılımcı listes</w:t>
      </w:r>
      <w:r>
        <w:rPr>
          <w:sz w:val="32"/>
          <w:szCs w:val="32"/>
        </w:rPr>
        <w:t>i Aydın Ticaret Borsası tarafından</w:t>
      </w:r>
      <w:r w:rsidRPr="008E3890">
        <w:rPr>
          <w:sz w:val="32"/>
          <w:szCs w:val="32"/>
        </w:rPr>
        <w:t xml:space="preserve"> yayınlanmayacaktır. </w:t>
      </w:r>
      <w:r>
        <w:rPr>
          <w:sz w:val="32"/>
          <w:szCs w:val="32"/>
        </w:rPr>
        <w:t xml:space="preserve"> </w:t>
      </w:r>
    </w:p>
    <w:p w:rsidR="00A92334" w:rsidRPr="00A92334" w:rsidRDefault="00A92334" w:rsidP="00A92334">
      <w:pPr>
        <w:rPr>
          <w:sz w:val="32"/>
          <w:szCs w:val="32"/>
        </w:rPr>
      </w:pPr>
    </w:p>
    <w:p w:rsidR="008E3890" w:rsidRPr="00EC013A" w:rsidRDefault="008E3890" w:rsidP="00EC013A">
      <w:pPr>
        <w:jc w:val="both"/>
        <w:rPr>
          <w:rFonts w:ascii="Cambria" w:hAnsi="Cambria"/>
          <w:b/>
          <w:sz w:val="28"/>
          <w:szCs w:val="32"/>
        </w:rPr>
      </w:pPr>
      <w:r w:rsidRPr="00EC013A">
        <w:rPr>
          <w:rFonts w:ascii="Cambria" w:hAnsi="Cambria"/>
          <w:b/>
          <w:sz w:val="28"/>
          <w:szCs w:val="32"/>
        </w:rPr>
        <w:t>NUMUNE ALIMI /GÖNDERİMİ</w:t>
      </w:r>
    </w:p>
    <w:p w:rsidR="008E3890" w:rsidRPr="00EC013A" w:rsidRDefault="008E3890" w:rsidP="00EC013A">
      <w:pPr>
        <w:pStyle w:val="ListeParagraf"/>
        <w:numPr>
          <w:ilvl w:val="0"/>
          <w:numId w:val="4"/>
        </w:numPr>
        <w:jc w:val="both"/>
        <w:rPr>
          <w:rFonts w:ascii="Cambria" w:hAnsi="Cambria"/>
          <w:sz w:val="28"/>
          <w:szCs w:val="32"/>
        </w:rPr>
      </w:pPr>
      <w:r w:rsidRPr="00EC013A">
        <w:rPr>
          <w:rFonts w:ascii="Cambria" w:hAnsi="Cambria"/>
          <w:sz w:val="28"/>
          <w:szCs w:val="32"/>
        </w:rPr>
        <w:t xml:space="preserve">Katılımcılar yarışma için toplamda 4 adet yağ </w:t>
      </w:r>
      <w:r w:rsidR="00EC013A" w:rsidRPr="00EC013A">
        <w:rPr>
          <w:rFonts w:ascii="Cambria" w:hAnsi="Cambria"/>
          <w:sz w:val="28"/>
          <w:szCs w:val="32"/>
        </w:rPr>
        <w:t>gönderiminde bulunacaktır</w:t>
      </w:r>
      <w:r w:rsidRPr="00EC013A">
        <w:rPr>
          <w:rFonts w:ascii="Cambria" w:hAnsi="Cambria"/>
          <w:sz w:val="28"/>
          <w:szCs w:val="32"/>
        </w:rPr>
        <w:t xml:space="preserve">. </w:t>
      </w:r>
    </w:p>
    <w:p w:rsidR="008E3890" w:rsidRPr="00EC013A" w:rsidRDefault="008E3890" w:rsidP="00EC013A">
      <w:pPr>
        <w:pStyle w:val="ListeParagraf"/>
        <w:jc w:val="both"/>
        <w:rPr>
          <w:rFonts w:ascii="Cambria" w:hAnsi="Cambria"/>
          <w:sz w:val="28"/>
          <w:szCs w:val="32"/>
        </w:rPr>
      </w:pPr>
      <w:r w:rsidRPr="00EC013A">
        <w:rPr>
          <w:rFonts w:ascii="Cambria" w:hAnsi="Cambria"/>
          <w:sz w:val="28"/>
          <w:szCs w:val="32"/>
        </w:rPr>
        <w:t xml:space="preserve">Yarışma numunelerini (her bir numune için ayrı ayrı olacak) </w:t>
      </w:r>
    </w:p>
    <w:p w:rsidR="008E3890" w:rsidRPr="00EC013A" w:rsidRDefault="008E3890" w:rsidP="00EC013A">
      <w:pPr>
        <w:pStyle w:val="ListeParagraf"/>
        <w:jc w:val="both"/>
        <w:rPr>
          <w:rFonts w:ascii="Cambria" w:hAnsi="Cambria"/>
          <w:sz w:val="28"/>
          <w:szCs w:val="32"/>
        </w:rPr>
      </w:pPr>
      <w:r w:rsidRPr="00EC013A">
        <w:rPr>
          <w:rFonts w:ascii="Cambria" w:hAnsi="Cambria"/>
          <w:b/>
          <w:sz w:val="28"/>
          <w:szCs w:val="32"/>
        </w:rPr>
        <w:t>4 adet 500 ml</w:t>
      </w:r>
      <w:r w:rsidRPr="00EC013A">
        <w:rPr>
          <w:rFonts w:ascii="Cambria" w:hAnsi="Cambria"/>
          <w:sz w:val="28"/>
          <w:szCs w:val="32"/>
        </w:rPr>
        <w:t xml:space="preserve"> koyu renkli </w:t>
      </w:r>
      <w:r w:rsidR="00695EB1" w:rsidRPr="00EC013A">
        <w:rPr>
          <w:rFonts w:ascii="Cambria" w:hAnsi="Cambria"/>
          <w:sz w:val="28"/>
          <w:szCs w:val="32"/>
        </w:rPr>
        <w:t xml:space="preserve">Cam </w:t>
      </w:r>
      <w:r w:rsidR="00A47A90" w:rsidRPr="00EC013A">
        <w:rPr>
          <w:rFonts w:ascii="Cambria" w:hAnsi="Cambria"/>
          <w:sz w:val="28"/>
          <w:szCs w:val="32"/>
        </w:rPr>
        <w:t>veya</w:t>
      </w:r>
      <w:r w:rsidRPr="00EC013A">
        <w:rPr>
          <w:rFonts w:ascii="Cambria" w:hAnsi="Cambria"/>
          <w:sz w:val="28"/>
          <w:szCs w:val="32"/>
        </w:rPr>
        <w:t xml:space="preserve"> teneke plastik kapaklı olacak şekilde şişede “etiketsiz” olarak hazırlayacak,  yarışma katılım formuyla birlikte,  meyvelerinin toplandığı bölge ve sıktırıldığı işletme belirtilerek bizzat getirip</w:t>
      </w:r>
      <w:r w:rsidR="004E253E">
        <w:rPr>
          <w:rFonts w:ascii="Cambria" w:hAnsi="Cambria"/>
          <w:sz w:val="28"/>
          <w:szCs w:val="32"/>
        </w:rPr>
        <w:t xml:space="preserve"> kendi teslim edebileceği gibi k</w:t>
      </w:r>
      <w:r w:rsidRPr="00EC013A">
        <w:rPr>
          <w:rFonts w:ascii="Cambria" w:hAnsi="Cambria"/>
          <w:sz w:val="28"/>
          <w:szCs w:val="32"/>
        </w:rPr>
        <w:t>argoyla</w:t>
      </w:r>
      <w:r w:rsidR="00695EB1" w:rsidRPr="00EC013A">
        <w:rPr>
          <w:rFonts w:ascii="Cambria" w:hAnsi="Cambria"/>
          <w:sz w:val="28"/>
          <w:szCs w:val="32"/>
        </w:rPr>
        <w:t xml:space="preserve"> </w:t>
      </w:r>
      <w:r w:rsidRPr="00EC013A">
        <w:rPr>
          <w:rFonts w:ascii="Cambria" w:hAnsi="Cambria"/>
          <w:sz w:val="28"/>
          <w:szCs w:val="32"/>
        </w:rPr>
        <w:t>da gönderebileceklerdir</w:t>
      </w:r>
      <w:r w:rsidR="004E253E">
        <w:rPr>
          <w:rFonts w:ascii="Cambria" w:hAnsi="Cambria"/>
          <w:sz w:val="28"/>
          <w:szCs w:val="32"/>
        </w:rPr>
        <w:t>.</w:t>
      </w:r>
    </w:p>
    <w:p w:rsidR="008E3890" w:rsidRDefault="008E3890" w:rsidP="00EC013A">
      <w:pPr>
        <w:pStyle w:val="ListeParagraf"/>
        <w:jc w:val="both"/>
        <w:rPr>
          <w:rFonts w:ascii="Cambria" w:hAnsi="Cambria"/>
          <w:sz w:val="28"/>
          <w:szCs w:val="32"/>
        </w:rPr>
      </w:pPr>
      <w:r w:rsidRPr="00EC013A">
        <w:rPr>
          <w:rFonts w:ascii="Cambria" w:hAnsi="Cambria"/>
          <w:sz w:val="28"/>
          <w:szCs w:val="32"/>
        </w:rPr>
        <w:lastRenderedPageBreak/>
        <w:t xml:space="preserve">Katılımcılar dilerlerse yarışmaya gönderdikleri ürünleri için bir şahit numune ellerinde muhafaza edebilirler. </w:t>
      </w:r>
    </w:p>
    <w:p w:rsidR="004E253E" w:rsidRPr="00EC013A" w:rsidRDefault="004E253E" w:rsidP="00EC013A">
      <w:pPr>
        <w:pStyle w:val="ListeParagraf"/>
        <w:jc w:val="both"/>
        <w:rPr>
          <w:rFonts w:ascii="Cambria" w:hAnsi="Cambria"/>
          <w:sz w:val="28"/>
          <w:szCs w:val="32"/>
        </w:rPr>
      </w:pPr>
    </w:p>
    <w:p w:rsidR="008E3890" w:rsidRPr="004E253E" w:rsidRDefault="008E3890" w:rsidP="00EC013A">
      <w:pPr>
        <w:pStyle w:val="ListeParagraf"/>
        <w:jc w:val="both"/>
        <w:rPr>
          <w:rFonts w:ascii="Cambria" w:hAnsi="Cambria"/>
          <w:b/>
          <w:sz w:val="28"/>
          <w:szCs w:val="32"/>
          <w:u w:val="single"/>
        </w:rPr>
      </w:pPr>
      <w:r w:rsidRPr="00EC013A">
        <w:rPr>
          <w:rFonts w:ascii="Cambria" w:hAnsi="Cambria"/>
          <w:sz w:val="28"/>
          <w:szCs w:val="32"/>
        </w:rPr>
        <w:t xml:space="preserve">Numuneler; </w:t>
      </w:r>
      <w:r w:rsidR="003E306F">
        <w:rPr>
          <w:rFonts w:ascii="Cambria" w:hAnsi="Cambria"/>
          <w:b/>
          <w:sz w:val="28"/>
          <w:szCs w:val="32"/>
        </w:rPr>
        <w:t xml:space="preserve">AYDIN TİCARET BORSASI, ATA MAHALLESİ DENİZLİ BULVARI NO:18 EFELER AYDIN </w:t>
      </w:r>
      <w:r w:rsidR="003E306F" w:rsidRPr="00EC013A">
        <w:rPr>
          <w:rFonts w:ascii="Cambria" w:hAnsi="Cambria"/>
          <w:b/>
          <w:sz w:val="28"/>
          <w:szCs w:val="32"/>
        </w:rPr>
        <w:t>adresine</w:t>
      </w:r>
      <w:r w:rsidRPr="00EC013A">
        <w:rPr>
          <w:rFonts w:ascii="Cambria" w:hAnsi="Cambria"/>
          <w:sz w:val="28"/>
          <w:szCs w:val="32"/>
        </w:rPr>
        <w:t xml:space="preserve"> gönderilecektir. </w:t>
      </w:r>
      <w:r w:rsidRPr="004E253E">
        <w:rPr>
          <w:rFonts w:ascii="Cambria" w:hAnsi="Cambria"/>
          <w:b/>
          <w:sz w:val="28"/>
          <w:szCs w:val="32"/>
          <w:u w:val="single"/>
        </w:rPr>
        <w:t xml:space="preserve">İlgili kargo ücreti katılımcıya aittir. </w:t>
      </w:r>
    </w:p>
    <w:p w:rsidR="004E253E" w:rsidRPr="00EC013A" w:rsidRDefault="004E253E" w:rsidP="00EC013A">
      <w:pPr>
        <w:pStyle w:val="ListeParagraf"/>
        <w:jc w:val="both"/>
        <w:rPr>
          <w:rFonts w:ascii="Cambria" w:hAnsi="Cambria"/>
          <w:sz w:val="28"/>
          <w:szCs w:val="32"/>
        </w:rPr>
      </w:pPr>
    </w:p>
    <w:p w:rsidR="008E3890" w:rsidRDefault="008E3890" w:rsidP="00EC013A">
      <w:pPr>
        <w:pStyle w:val="ListeParagraf"/>
        <w:numPr>
          <w:ilvl w:val="0"/>
          <w:numId w:val="4"/>
        </w:numPr>
        <w:jc w:val="both"/>
        <w:rPr>
          <w:rFonts w:ascii="Cambria" w:hAnsi="Cambria"/>
          <w:sz w:val="28"/>
          <w:szCs w:val="32"/>
        </w:rPr>
      </w:pPr>
      <w:r w:rsidRPr="00EC013A">
        <w:rPr>
          <w:rFonts w:ascii="Cambria" w:hAnsi="Cambria"/>
          <w:sz w:val="28"/>
          <w:szCs w:val="32"/>
        </w:rPr>
        <w:t xml:space="preserve"> Numu</w:t>
      </w:r>
      <w:r w:rsidR="00695EB1" w:rsidRPr="00EC013A">
        <w:rPr>
          <w:rFonts w:ascii="Cambria" w:hAnsi="Cambria"/>
          <w:sz w:val="28"/>
          <w:szCs w:val="32"/>
        </w:rPr>
        <w:t xml:space="preserve">ne kabulü </w:t>
      </w:r>
      <w:r w:rsidR="00695EB1" w:rsidRPr="00EC013A">
        <w:rPr>
          <w:rFonts w:ascii="Cambria" w:hAnsi="Cambria"/>
          <w:b/>
          <w:sz w:val="28"/>
          <w:szCs w:val="32"/>
        </w:rPr>
        <w:t>06 ŞUBAT 2023</w:t>
      </w:r>
      <w:r w:rsidRPr="00EC013A">
        <w:rPr>
          <w:rFonts w:ascii="Cambria" w:hAnsi="Cambria"/>
          <w:b/>
          <w:sz w:val="28"/>
          <w:szCs w:val="32"/>
        </w:rPr>
        <w:t>,  saat 12:00 ’a</w:t>
      </w:r>
      <w:r w:rsidRPr="00EC013A">
        <w:rPr>
          <w:rFonts w:ascii="Cambria" w:hAnsi="Cambria"/>
          <w:sz w:val="28"/>
          <w:szCs w:val="32"/>
        </w:rPr>
        <w:t xml:space="preserve"> kadar yapılacak olup bu tarihten sonra gelen numuneler kabul edilmeyecektir. </w:t>
      </w:r>
    </w:p>
    <w:p w:rsidR="004E253E" w:rsidRPr="00EC013A" w:rsidRDefault="004E253E" w:rsidP="004E253E">
      <w:pPr>
        <w:pStyle w:val="ListeParagraf"/>
        <w:jc w:val="both"/>
        <w:rPr>
          <w:rFonts w:ascii="Cambria" w:hAnsi="Cambria"/>
          <w:sz w:val="28"/>
          <w:szCs w:val="32"/>
        </w:rPr>
      </w:pPr>
    </w:p>
    <w:p w:rsidR="008E3890" w:rsidRPr="00EC013A" w:rsidRDefault="008E3890" w:rsidP="00EC013A">
      <w:pPr>
        <w:pStyle w:val="ListeParagraf"/>
        <w:numPr>
          <w:ilvl w:val="0"/>
          <w:numId w:val="4"/>
        </w:numPr>
        <w:jc w:val="both"/>
        <w:rPr>
          <w:rFonts w:ascii="Cambria" w:hAnsi="Cambria"/>
          <w:b/>
          <w:sz w:val="28"/>
          <w:szCs w:val="32"/>
          <w:u w:val="single"/>
        </w:rPr>
      </w:pPr>
      <w:r w:rsidRPr="00EC013A">
        <w:rPr>
          <w:rFonts w:ascii="Cambria" w:hAnsi="Cambria"/>
          <w:sz w:val="28"/>
          <w:szCs w:val="32"/>
        </w:rPr>
        <w:t xml:space="preserve"> </w:t>
      </w:r>
      <w:r w:rsidR="003E306F">
        <w:rPr>
          <w:rFonts w:ascii="Cambria" w:hAnsi="Cambria"/>
          <w:b/>
          <w:sz w:val="28"/>
          <w:szCs w:val="32"/>
          <w:u w:val="single"/>
        </w:rPr>
        <w:t>A</w:t>
      </w:r>
      <w:r w:rsidR="00453018">
        <w:rPr>
          <w:rFonts w:ascii="Cambria" w:hAnsi="Cambria"/>
          <w:b/>
          <w:sz w:val="28"/>
          <w:szCs w:val="32"/>
          <w:u w:val="single"/>
        </w:rPr>
        <w:t>YDIN</w:t>
      </w:r>
      <w:r w:rsidR="003E306F">
        <w:rPr>
          <w:rFonts w:ascii="Cambria" w:hAnsi="Cambria"/>
          <w:b/>
          <w:sz w:val="28"/>
          <w:szCs w:val="32"/>
          <w:u w:val="single"/>
        </w:rPr>
        <w:t xml:space="preserve"> TİCARET Borsası’na </w:t>
      </w:r>
      <w:r w:rsidRPr="00EC013A">
        <w:rPr>
          <w:rFonts w:ascii="Cambria" w:hAnsi="Cambria"/>
          <w:b/>
          <w:sz w:val="28"/>
          <w:szCs w:val="32"/>
          <w:u w:val="single"/>
        </w:rPr>
        <w:t xml:space="preserve">teslim edilen 4 adet 500 ml şişe numunenin yarışma şartnamesine göre kullanılma şekli: </w:t>
      </w:r>
    </w:p>
    <w:p w:rsidR="00EC013A" w:rsidRPr="00EC013A" w:rsidRDefault="00EC013A" w:rsidP="00EC013A">
      <w:pPr>
        <w:pStyle w:val="ListeParagraf"/>
        <w:jc w:val="both"/>
        <w:rPr>
          <w:rFonts w:ascii="Cambria" w:hAnsi="Cambria"/>
          <w:sz w:val="28"/>
          <w:szCs w:val="32"/>
        </w:rPr>
      </w:pPr>
    </w:p>
    <w:p w:rsidR="008E3890" w:rsidRPr="00EC013A" w:rsidRDefault="008E3890" w:rsidP="00EC013A">
      <w:pPr>
        <w:pStyle w:val="ListeParagraf"/>
        <w:jc w:val="both"/>
        <w:rPr>
          <w:rFonts w:ascii="Cambria" w:hAnsi="Cambria"/>
          <w:b/>
          <w:sz w:val="28"/>
          <w:szCs w:val="32"/>
        </w:rPr>
      </w:pPr>
      <w:r w:rsidRPr="00EC013A">
        <w:rPr>
          <w:rFonts w:ascii="Cambria" w:hAnsi="Cambria"/>
          <w:b/>
          <w:sz w:val="28"/>
          <w:szCs w:val="32"/>
        </w:rPr>
        <w:t xml:space="preserve">BİRİNCİ NUMUNE: </w:t>
      </w:r>
    </w:p>
    <w:p w:rsidR="008E3890" w:rsidRDefault="00B2736A" w:rsidP="00EC013A">
      <w:pPr>
        <w:pStyle w:val="ListeParagraf"/>
        <w:jc w:val="both"/>
        <w:rPr>
          <w:rFonts w:ascii="Cambria" w:hAnsi="Cambria"/>
          <w:sz w:val="28"/>
          <w:szCs w:val="32"/>
        </w:rPr>
      </w:pPr>
      <w:r w:rsidRPr="00EC013A">
        <w:rPr>
          <w:rFonts w:ascii="Cambria" w:hAnsi="Cambria"/>
          <w:sz w:val="28"/>
          <w:szCs w:val="32"/>
        </w:rPr>
        <w:t>Ü</w:t>
      </w:r>
      <w:r w:rsidR="008E3890" w:rsidRPr="00EC013A">
        <w:rPr>
          <w:rFonts w:ascii="Cambria" w:hAnsi="Cambria"/>
          <w:sz w:val="28"/>
          <w:szCs w:val="32"/>
        </w:rPr>
        <w:t xml:space="preserve">zerinde yarışma </w:t>
      </w:r>
      <w:r w:rsidR="00695EB1" w:rsidRPr="00EC013A">
        <w:rPr>
          <w:rFonts w:ascii="Cambria" w:hAnsi="Cambria"/>
          <w:sz w:val="28"/>
          <w:szCs w:val="32"/>
        </w:rPr>
        <w:t>numarası bulunan 1 adet 500</w:t>
      </w:r>
      <w:r w:rsidR="008E3890" w:rsidRPr="00EC013A">
        <w:rPr>
          <w:rFonts w:ascii="Cambria" w:hAnsi="Cambria"/>
          <w:sz w:val="28"/>
          <w:szCs w:val="32"/>
        </w:rPr>
        <w:t xml:space="preserve"> ml şahit numuneyi mühürlü olarak yarışma sonrasında oluşabilecek anlaşmazlıklar </w:t>
      </w:r>
      <w:r w:rsidR="00EC013A" w:rsidRPr="00EC013A">
        <w:rPr>
          <w:rFonts w:ascii="Cambria" w:hAnsi="Cambria"/>
          <w:sz w:val="28"/>
          <w:szCs w:val="32"/>
        </w:rPr>
        <w:t>için saklanacaktır</w:t>
      </w:r>
      <w:r w:rsidR="008E3890" w:rsidRPr="00EC013A">
        <w:rPr>
          <w:rFonts w:ascii="Cambria" w:hAnsi="Cambria"/>
          <w:sz w:val="28"/>
          <w:szCs w:val="32"/>
        </w:rPr>
        <w:t xml:space="preserve">. </w:t>
      </w:r>
    </w:p>
    <w:p w:rsidR="004E253E" w:rsidRPr="00EC013A" w:rsidRDefault="004E253E" w:rsidP="00EC013A">
      <w:pPr>
        <w:pStyle w:val="ListeParagraf"/>
        <w:jc w:val="both"/>
        <w:rPr>
          <w:rFonts w:ascii="Cambria" w:hAnsi="Cambria"/>
          <w:sz w:val="28"/>
          <w:szCs w:val="32"/>
        </w:rPr>
      </w:pPr>
    </w:p>
    <w:p w:rsidR="008E3890" w:rsidRPr="00EC013A" w:rsidRDefault="00EC013A" w:rsidP="00EC013A">
      <w:pPr>
        <w:pStyle w:val="ListeParagraf"/>
        <w:jc w:val="both"/>
        <w:rPr>
          <w:rFonts w:ascii="Cambria" w:hAnsi="Cambria"/>
          <w:b/>
          <w:sz w:val="28"/>
          <w:szCs w:val="32"/>
        </w:rPr>
      </w:pPr>
      <w:r w:rsidRPr="00EC013A">
        <w:rPr>
          <w:rFonts w:ascii="Cambria" w:hAnsi="Cambria"/>
          <w:b/>
          <w:sz w:val="28"/>
          <w:szCs w:val="32"/>
        </w:rPr>
        <w:t>İKİNCİ NUMUNE</w:t>
      </w:r>
      <w:r w:rsidR="008E3890" w:rsidRPr="00EC013A">
        <w:rPr>
          <w:rFonts w:ascii="Cambria" w:hAnsi="Cambria"/>
          <w:b/>
          <w:sz w:val="28"/>
          <w:szCs w:val="32"/>
        </w:rPr>
        <w:t xml:space="preserve">: </w:t>
      </w:r>
    </w:p>
    <w:p w:rsidR="008E3890" w:rsidRPr="00EC013A" w:rsidRDefault="008E3890" w:rsidP="00EC013A">
      <w:pPr>
        <w:pStyle w:val="ListeParagraf"/>
        <w:jc w:val="both"/>
        <w:rPr>
          <w:rFonts w:ascii="Cambria" w:hAnsi="Cambria"/>
          <w:sz w:val="28"/>
          <w:szCs w:val="32"/>
        </w:rPr>
      </w:pPr>
      <w:r w:rsidRPr="00EC013A">
        <w:rPr>
          <w:rFonts w:ascii="Cambria" w:hAnsi="Cambria"/>
          <w:sz w:val="28"/>
          <w:szCs w:val="32"/>
        </w:rPr>
        <w:t xml:space="preserve">1 adet 500 ml numuneden biri kimyasal analizlerin yapılacağı laboratuvarda kimyasal analizler için kullanılacak, </w:t>
      </w:r>
    </w:p>
    <w:p w:rsidR="00EC013A" w:rsidRDefault="00EC013A" w:rsidP="00EC013A">
      <w:pPr>
        <w:pStyle w:val="ListeParagraf"/>
        <w:jc w:val="both"/>
        <w:rPr>
          <w:rFonts w:ascii="Cambria" w:hAnsi="Cambria"/>
          <w:b/>
          <w:sz w:val="28"/>
          <w:szCs w:val="32"/>
        </w:rPr>
      </w:pPr>
    </w:p>
    <w:p w:rsidR="008E3890" w:rsidRPr="00EC013A" w:rsidRDefault="008E3890" w:rsidP="00EC013A">
      <w:pPr>
        <w:pStyle w:val="ListeParagraf"/>
        <w:jc w:val="both"/>
        <w:rPr>
          <w:rFonts w:ascii="Cambria" w:hAnsi="Cambria"/>
          <w:b/>
          <w:sz w:val="28"/>
          <w:szCs w:val="32"/>
        </w:rPr>
      </w:pPr>
      <w:r w:rsidRPr="00EC013A">
        <w:rPr>
          <w:rFonts w:ascii="Cambria" w:hAnsi="Cambria"/>
          <w:b/>
          <w:sz w:val="28"/>
          <w:szCs w:val="32"/>
        </w:rPr>
        <w:t>ÜÇÜNCÜ ve DÖRDÜNCÜ NUMUNELER</w:t>
      </w:r>
    </w:p>
    <w:p w:rsidR="008E3890" w:rsidRPr="00EC013A" w:rsidRDefault="00EC013A" w:rsidP="00EC013A">
      <w:pPr>
        <w:jc w:val="both"/>
        <w:rPr>
          <w:rFonts w:ascii="Cambria" w:hAnsi="Cambria"/>
          <w:sz w:val="28"/>
          <w:szCs w:val="32"/>
        </w:rPr>
      </w:pPr>
      <w:r>
        <w:rPr>
          <w:rFonts w:ascii="Cambria" w:hAnsi="Cambria"/>
          <w:sz w:val="28"/>
          <w:szCs w:val="32"/>
        </w:rPr>
        <w:t xml:space="preserve">         </w:t>
      </w:r>
      <w:r w:rsidR="004E253E" w:rsidRPr="00EC013A">
        <w:rPr>
          <w:rFonts w:ascii="Cambria" w:hAnsi="Cambria"/>
          <w:sz w:val="28"/>
          <w:szCs w:val="32"/>
        </w:rPr>
        <w:t>Yarışmanın</w:t>
      </w:r>
      <w:r w:rsidR="008E3890" w:rsidRPr="00EC013A">
        <w:rPr>
          <w:rFonts w:ascii="Cambria" w:hAnsi="Cambria"/>
          <w:sz w:val="28"/>
          <w:szCs w:val="32"/>
        </w:rPr>
        <w:t xml:space="preserve"> duyusal analizi ve sonrasında da panel çalışmaları ile ödül töreni </w:t>
      </w:r>
      <w:r w:rsidR="004E253E" w:rsidRPr="00EC013A">
        <w:rPr>
          <w:rFonts w:ascii="Cambria" w:hAnsi="Cambria"/>
          <w:sz w:val="28"/>
          <w:szCs w:val="32"/>
        </w:rPr>
        <w:t xml:space="preserve">ve </w:t>
      </w:r>
      <w:r w:rsidR="004E253E">
        <w:rPr>
          <w:rFonts w:ascii="Cambria" w:hAnsi="Cambria"/>
          <w:sz w:val="28"/>
          <w:szCs w:val="32"/>
        </w:rPr>
        <w:t>fuarlarda</w:t>
      </w:r>
      <w:r w:rsidR="008E3890" w:rsidRPr="00EC013A">
        <w:rPr>
          <w:rFonts w:ascii="Cambria" w:hAnsi="Cambria"/>
          <w:sz w:val="28"/>
          <w:szCs w:val="32"/>
        </w:rPr>
        <w:t xml:space="preserve"> kullanılacaktır. Numuneler üzerinde numara haricinde hiçbir ibare bulunmayacaktır. </w:t>
      </w:r>
    </w:p>
    <w:p w:rsidR="008E3890" w:rsidRPr="00EC013A" w:rsidRDefault="008E3890" w:rsidP="00EC013A">
      <w:pPr>
        <w:jc w:val="both"/>
        <w:rPr>
          <w:rFonts w:ascii="Cambria" w:hAnsi="Cambria"/>
          <w:b/>
          <w:sz w:val="28"/>
          <w:szCs w:val="32"/>
        </w:rPr>
      </w:pPr>
      <w:r w:rsidRPr="00EC013A">
        <w:rPr>
          <w:rFonts w:ascii="Cambria" w:hAnsi="Cambria"/>
          <w:b/>
          <w:sz w:val="28"/>
          <w:szCs w:val="32"/>
        </w:rPr>
        <w:t xml:space="preserve">          Yarışma sonunda ödül alan katılımcıların Ödül Töreni, </w:t>
      </w:r>
    </w:p>
    <w:p w:rsidR="008E3890" w:rsidRPr="004E253E" w:rsidRDefault="006D6D79" w:rsidP="004E253E">
      <w:pPr>
        <w:pStyle w:val="ListeParagraf"/>
        <w:jc w:val="both"/>
        <w:rPr>
          <w:rFonts w:ascii="Cambria" w:hAnsi="Cambria"/>
          <w:sz w:val="28"/>
          <w:szCs w:val="32"/>
        </w:rPr>
      </w:pPr>
      <w:r>
        <w:rPr>
          <w:rFonts w:ascii="Cambria" w:hAnsi="Cambria"/>
          <w:b/>
          <w:sz w:val="28"/>
          <w:szCs w:val="32"/>
        </w:rPr>
        <w:t>17</w:t>
      </w:r>
      <w:r w:rsidR="00695EB1" w:rsidRPr="00EC013A">
        <w:rPr>
          <w:rFonts w:ascii="Cambria" w:hAnsi="Cambria"/>
          <w:b/>
          <w:sz w:val="28"/>
          <w:szCs w:val="32"/>
        </w:rPr>
        <w:t xml:space="preserve"> ŞUBAT </w:t>
      </w:r>
      <w:r w:rsidR="00EC013A" w:rsidRPr="00EC013A">
        <w:rPr>
          <w:rFonts w:ascii="Cambria" w:hAnsi="Cambria"/>
          <w:b/>
          <w:sz w:val="28"/>
          <w:szCs w:val="32"/>
        </w:rPr>
        <w:t>2023</w:t>
      </w:r>
      <w:r w:rsidR="00EC013A" w:rsidRPr="00EC013A">
        <w:rPr>
          <w:rFonts w:ascii="Cambria" w:hAnsi="Cambria"/>
          <w:sz w:val="28"/>
          <w:szCs w:val="32"/>
        </w:rPr>
        <w:t xml:space="preserve"> tarihinde</w:t>
      </w:r>
      <w:r w:rsidR="008E3890" w:rsidRPr="00EC013A">
        <w:rPr>
          <w:rFonts w:ascii="Cambria" w:hAnsi="Cambria"/>
          <w:sz w:val="28"/>
          <w:szCs w:val="32"/>
        </w:rPr>
        <w:t xml:space="preserve"> “Tarım </w:t>
      </w:r>
      <w:r w:rsidR="00EC013A" w:rsidRPr="00EC013A">
        <w:rPr>
          <w:rFonts w:ascii="Cambria" w:hAnsi="Cambria"/>
          <w:sz w:val="28"/>
          <w:szCs w:val="32"/>
        </w:rPr>
        <w:t>Fuarı”</w:t>
      </w:r>
      <w:r w:rsidR="004E253E">
        <w:rPr>
          <w:rFonts w:ascii="Cambria" w:hAnsi="Cambria"/>
          <w:sz w:val="28"/>
          <w:szCs w:val="32"/>
        </w:rPr>
        <w:t xml:space="preserve">  </w:t>
      </w:r>
      <w:proofErr w:type="spellStart"/>
      <w:r w:rsidR="00EC013A" w:rsidRPr="00EC013A">
        <w:rPr>
          <w:rFonts w:ascii="Cambria" w:hAnsi="Cambria"/>
          <w:sz w:val="28"/>
          <w:szCs w:val="32"/>
        </w:rPr>
        <w:t>nda</w:t>
      </w:r>
      <w:proofErr w:type="spellEnd"/>
      <w:r w:rsidR="00EC013A" w:rsidRPr="00EC013A">
        <w:rPr>
          <w:rFonts w:ascii="Cambria" w:hAnsi="Cambria"/>
          <w:sz w:val="28"/>
          <w:szCs w:val="32"/>
        </w:rPr>
        <w:t xml:space="preserve"> </w:t>
      </w:r>
      <w:r w:rsidR="004E253E" w:rsidRPr="00EC013A">
        <w:rPr>
          <w:rFonts w:ascii="Cambria" w:hAnsi="Cambria"/>
          <w:sz w:val="28"/>
          <w:szCs w:val="32"/>
        </w:rPr>
        <w:t>gerçekleştirilecek</w:t>
      </w:r>
      <w:r w:rsidR="004E253E">
        <w:rPr>
          <w:rFonts w:ascii="Cambria" w:hAnsi="Cambria"/>
          <w:sz w:val="28"/>
          <w:szCs w:val="32"/>
        </w:rPr>
        <w:t>tir ve</w:t>
      </w:r>
      <w:r w:rsidR="008E3890" w:rsidRPr="004E253E">
        <w:rPr>
          <w:rFonts w:ascii="Cambria" w:hAnsi="Cambria"/>
          <w:sz w:val="28"/>
          <w:szCs w:val="32"/>
        </w:rPr>
        <w:t xml:space="preserve"> kamuoyuna duyurulacaktır.</w:t>
      </w:r>
    </w:p>
    <w:p w:rsidR="00A47A90" w:rsidRPr="00EC013A" w:rsidRDefault="00A47A90" w:rsidP="00EC013A">
      <w:pPr>
        <w:pStyle w:val="ListeParagraf"/>
        <w:jc w:val="both"/>
        <w:rPr>
          <w:rFonts w:ascii="Cambria" w:hAnsi="Cambria"/>
          <w:sz w:val="28"/>
          <w:szCs w:val="32"/>
        </w:rPr>
      </w:pPr>
    </w:p>
    <w:p w:rsidR="00A47A90" w:rsidRPr="00EC013A" w:rsidRDefault="00A47A90" w:rsidP="00EC013A">
      <w:pPr>
        <w:pStyle w:val="ListeParagraf"/>
        <w:jc w:val="both"/>
        <w:rPr>
          <w:rFonts w:ascii="Cambria" w:hAnsi="Cambria"/>
          <w:b/>
          <w:sz w:val="28"/>
          <w:szCs w:val="32"/>
          <w:u w:val="single"/>
        </w:rPr>
      </w:pPr>
      <w:r w:rsidRPr="00EC013A">
        <w:rPr>
          <w:rFonts w:ascii="Cambria" w:hAnsi="Cambria"/>
          <w:b/>
          <w:sz w:val="28"/>
          <w:szCs w:val="32"/>
          <w:u w:val="single"/>
        </w:rPr>
        <w:t xml:space="preserve">NUMUNELERİN ANALİZİ: </w:t>
      </w:r>
    </w:p>
    <w:p w:rsidR="00A47A90" w:rsidRPr="00EC013A" w:rsidRDefault="00A47A90" w:rsidP="004E253E">
      <w:pPr>
        <w:pStyle w:val="ListeParagraf"/>
        <w:rPr>
          <w:rFonts w:ascii="Cambria" w:hAnsi="Cambria"/>
          <w:b/>
          <w:sz w:val="28"/>
          <w:szCs w:val="32"/>
        </w:rPr>
      </w:pPr>
      <w:r w:rsidRPr="00EC013A">
        <w:rPr>
          <w:rFonts w:ascii="Cambria" w:hAnsi="Cambria"/>
          <w:b/>
          <w:sz w:val="28"/>
          <w:szCs w:val="32"/>
        </w:rPr>
        <w:t xml:space="preserve">Duyusal Analiz: </w:t>
      </w:r>
    </w:p>
    <w:p w:rsidR="00A47A90" w:rsidRPr="00EC013A" w:rsidRDefault="00A47A90" w:rsidP="004E253E">
      <w:pPr>
        <w:pStyle w:val="ListeParagraf"/>
        <w:rPr>
          <w:rFonts w:ascii="Cambria" w:hAnsi="Cambria"/>
          <w:sz w:val="28"/>
          <w:szCs w:val="32"/>
        </w:rPr>
      </w:pPr>
      <w:r w:rsidRPr="00EC013A">
        <w:rPr>
          <w:rFonts w:ascii="Cambria" w:hAnsi="Cambria"/>
          <w:sz w:val="28"/>
          <w:szCs w:val="32"/>
        </w:rPr>
        <w:t xml:space="preserve">Duyusal analizler, Aydın Ticaret Borsa Laboratuvarı Tadım Paneli, panelistleri tarafından gerçekleştirilecektir. </w:t>
      </w:r>
    </w:p>
    <w:p w:rsidR="00A47A90" w:rsidRPr="00EC013A" w:rsidRDefault="00A47A90" w:rsidP="004E253E">
      <w:pPr>
        <w:pStyle w:val="ListeParagraf"/>
        <w:rPr>
          <w:rFonts w:ascii="Cambria" w:hAnsi="Cambria"/>
          <w:sz w:val="28"/>
          <w:szCs w:val="32"/>
        </w:rPr>
      </w:pPr>
      <w:r w:rsidRPr="00EC013A">
        <w:rPr>
          <w:rFonts w:ascii="Cambria" w:hAnsi="Cambria"/>
          <w:sz w:val="28"/>
          <w:szCs w:val="32"/>
        </w:rPr>
        <w:t>2.2. Duyusal analiz sonuçları panel başkanı tarafından</w:t>
      </w:r>
    </w:p>
    <w:p w:rsidR="00A47A90" w:rsidRPr="00EC013A" w:rsidRDefault="00A47A90" w:rsidP="004E253E">
      <w:pPr>
        <w:pStyle w:val="ListeParagraf"/>
        <w:rPr>
          <w:rFonts w:ascii="Cambria" w:hAnsi="Cambria"/>
          <w:sz w:val="28"/>
          <w:szCs w:val="32"/>
        </w:rPr>
      </w:pPr>
      <w:r w:rsidRPr="00EC013A">
        <w:rPr>
          <w:rFonts w:ascii="Cambria" w:hAnsi="Cambria"/>
          <w:sz w:val="28"/>
          <w:szCs w:val="32"/>
        </w:rPr>
        <w:t>Aydın Ticaret Borsası görevlisine kapalı zarf içinde iletilecektir.</w:t>
      </w:r>
    </w:p>
    <w:p w:rsidR="003E306F" w:rsidRDefault="004E253E" w:rsidP="004E253E">
      <w:pPr>
        <w:rPr>
          <w:rFonts w:ascii="Cambria" w:hAnsi="Cambria"/>
          <w:b/>
          <w:sz w:val="28"/>
          <w:szCs w:val="32"/>
        </w:rPr>
      </w:pPr>
      <w:r>
        <w:rPr>
          <w:rFonts w:ascii="Cambria" w:hAnsi="Cambria"/>
          <w:b/>
          <w:sz w:val="28"/>
          <w:szCs w:val="32"/>
        </w:rPr>
        <w:t xml:space="preserve">         </w:t>
      </w:r>
    </w:p>
    <w:p w:rsidR="003E306F" w:rsidRDefault="003E306F" w:rsidP="004E253E">
      <w:pPr>
        <w:rPr>
          <w:rFonts w:ascii="Cambria" w:hAnsi="Cambria"/>
          <w:b/>
          <w:sz w:val="28"/>
          <w:szCs w:val="32"/>
        </w:rPr>
      </w:pPr>
      <w:bookmarkStart w:id="0" w:name="_GoBack"/>
      <w:bookmarkEnd w:id="0"/>
    </w:p>
    <w:p w:rsidR="00A47A90" w:rsidRPr="00EC013A" w:rsidRDefault="004E253E" w:rsidP="004E253E">
      <w:pPr>
        <w:rPr>
          <w:rFonts w:ascii="Cambria" w:hAnsi="Cambria"/>
          <w:b/>
          <w:sz w:val="28"/>
          <w:szCs w:val="32"/>
        </w:rPr>
      </w:pPr>
      <w:r>
        <w:rPr>
          <w:rFonts w:ascii="Cambria" w:hAnsi="Cambria"/>
          <w:b/>
          <w:sz w:val="28"/>
          <w:szCs w:val="32"/>
        </w:rPr>
        <w:lastRenderedPageBreak/>
        <w:t xml:space="preserve">   </w:t>
      </w:r>
      <w:r w:rsidR="00A47A90" w:rsidRPr="00EC013A">
        <w:rPr>
          <w:rFonts w:ascii="Cambria" w:hAnsi="Cambria"/>
          <w:b/>
          <w:sz w:val="28"/>
          <w:szCs w:val="32"/>
        </w:rPr>
        <w:t xml:space="preserve">Kimyasal Analizler: </w:t>
      </w:r>
    </w:p>
    <w:p w:rsidR="00A47A90" w:rsidRPr="00EC013A" w:rsidRDefault="00A47A90" w:rsidP="004E253E">
      <w:pPr>
        <w:pStyle w:val="ListeParagraf"/>
        <w:ind w:left="1080"/>
        <w:rPr>
          <w:rFonts w:ascii="Cambria" w:hAnsi="Cambria"/>
          <w:sz w:val="28"/>
          <w:szCs w:val="32"/>
        </w:rPr>
      </w:pPr>
      <w:r w:rsidRPr="00EC013A">
        <w:rPr>
          <w:rFonts w:ascii="Cambria" w:hAnsi="Cambria"/>
          <w:sz w:val="28"/>
          <w:szCs w:val="32"/>
        </w:rPr>
        <w:t>Duyusal analizlerde başarılı olamayan numuneler kimyasal analize alınmayacaktır.</w:t>
      </w:r>
    </w:p>
    <w:p w:rsidR="00A47A90" w:rsidRPr="004E253E" w:rsidRDefault="00A47A90" w:rsidP="004E253E">
      <w:pPr>
        <w:pStyle w:val="ListeParagraf"/>
        <w:ind w:left="1080"/>
        <w:rPr>
          <w:rFonts w:ascii="Cambria" w:hAnsi="Cambria"/>
          <w:sz w:val="28"/>
          <w:szCs w:val="32"/>
        </w:rPr>
      </w:pPr>
      <w:r w:rsidRPr="00EC013A">
        <w:rPr>
          <w:rFonts w:ascii="Cambria" w:hAnsi="Cambria"/>
          <w:sz w:val="28"/>
          <w:szCs w:val="32"/>
        </w:rPr>
        <w:t xml:space="preserve">Kimyasal analizler temel kalite analizleri (serbest yağ asitliği, peroksit sayısı, UV de özgül </w:t>
      </w:r>
      <w:proofErr w:type="spellStart"/>
      <w:r w:rsidRPr="00EC013A">
        <w:rPr>
          <w:rFonts w:ascii="Cambria" w:hAnsi="Cambria"/>
          <w:sz w:val="28"/>
          <w:szCs w:val="32"/>
        </w:rPr>
        <w:t>absorbans</w:t>
      </w:r>
      <w:proofErr w:type="spellEnd"/>
      <w:r w:rsidRPr="00EC013A">
        <w:rPr>
          <w:rFonts w:ascii="Cambria" w:hAnsi="Cambria"/>
          <w:sz w:val="28"/>
          <w:szCs w:val="32"/>
        </w:rPr>
        <w:t>) alanında akredite olan AYTB Laboratuvar Hizmetlerinde yapılacaktır</w:t>
      </w:r>
      <w:r w:rsidR="004E253E">
        <w:rPr>
          <w:rFonts w:ascii="Cambria" w:hAnsi="Cambria"/>
          <w:sz w:val="28"/>
          <w:szCs w:val="32"/>
        </w:rPr>
        <w:t>.</w:t>
      </w:r>
      <w:r w:rsidRPr="00EC013A">
        <w:rPr>
          <w:rFonts w:ascii="Cambria" w:hAnsi="Cambria"/>
          <w:sz w:val="28"/>
          <w:szCs w:val="32"/>
        </w:rPr>
        <w:t xml:space="preserve"> </w:t>
      </w:r>
    </w:p>
    <w:p w:rsidR="00A47A90" w:rsidRPr="00EC013A" w:rsidRDefault="00A47A90" w:rsidP="004E253E">
      <w:pPr>
        <w:pStyle w:val="ListeParagraf"/>
        <w:rPr>
          <w:rFonts w:ascii="Cambria" w:hAnsi="Cambria"/>
          <w:sz w:val="28"/>
          <w:szCs w:val="32"/>
        </w:rPr>
      </w:pPr>
      <w:r w:rsidRPr="00EC013A">
        <w:rPr>
          <w:rFonts w:ascii="Cambria" w:hAnsi="Cambria"/>
          <w:sz w:val="28"/>
          <w:szCs w:val="32"/>
        </w:rPr>
        <w:t xml:space="preserve"> Yarışma sonuçlarının duyurulmasının ardından katılımcı talebi olması halinde; kimyasal ve duyusal analiz sonuçlarını her bir numune için katılımcılara gönderebilecektir.</w:t>
      </w:r>
    </w:p>
    <w:p w:rsidR="00A47A90" w:rsidRPr="00EC013A" w:rsidRDefault="00A47A90" w:rsidP="00EC013A">
      <w:pPr>
        <w:pStyle w:val="ListeParagraf"/>
        <w:jc w:val="both"/>
        <w:rPr>
          <w:rFonts w:ascii="Cambria" w:hAnsi="Cambria"/>
          <w:sz w:val="28"/>
          <w:szCs w:val="32"/>
        </w:rPr>
      </w:pPr>
    </w:p>
    <w:p w:rsidR="00A47A90" w:rsidRPr="00EC013A" w:rsidRDefault="00A47A90" w:rsidP="00EC013A">
      <w:pPr>
        <w:pStyle w:val="ListeParagraf"/>
        <w:jc w:val="both"/>
        <w:rPr>
          <w:rFonts w:ascii="Cambria" w:hAnsi="Cambria"/>
          <w:b/>
          <w:sz w:val="28"/>
          <w:szCs w:val="32"/>
        </w:rPr>
      </w:pPr>
      <w:r w:rsidRPr="00EC013A">
        <w:rPr>
          <w:rFonts w:ascii="Cambria" w:hAnsi="Cambria"/>
          <w:b/>
          <w:sz w:val="28"/>
          <w:szCs w:val="32"/>
        </w:rPr>
        <w:t>NOT:</w:t>
      </w:r>
    </w:p>
    <w:p w:rsidR="00A47A90" w:rsidRPr="00EC013A" w:rsidRDefault="00A47A90" w:rsidP="00EC013A">
      <w:pPr>
        <w:pStyle w:val="ListeParagraf"/>
        <w:jc w:val="both"/>
        <w:rPr>
          <w:rFonts w:ascii="Cambria" w:hAnsi="Cambria"/>
          <w:sz w:val="28"/>
          <w:szCs w:val="32"/>
        </w:rPr>
      </w:pPr>
      <w:r w:rsidRPr="00EC013A">
        <w:rPr>
          <w:rFonts w:ascii="Cambria" w:hAnsi="Cambria"/>
          <w:sz w:val="28"/>
          <w:szCs w:val="32"/>
        </w:rPr>
        <w:t>Duyusal analizde</w:t>
      </w:r>
      <w:r w:rsidR="004E253E">
        <w:rPr>
          <w:rFonts w:ascii="Cambria" w:hAnsi="Cambria"/>
          <w:sz w:val="28"/>
          <w:szCs w:val="32"/>
        </w:rPr>
        <w:t xml:space="preserve">; </w:t>
      </w:r>
      <w:r w:rsidRPr="00EC013A">
        <w:rPr>
          <w:rFonts w:ascii="Cambria" w:hAnsi="Cambria"/>
          <w:sz w:val="28"/>
          <w:szCs w:val="32"/>
        </w:rPr>
        <w:t xml:space="preserve"> </w:t>
      </w:r>
    </w:p>
    <w:p w:rsidR="00A47A90" w:rsidRPr="00EC013A" w:rsidRDefault="00A47A90" w:rsidP="00EC013A">
      <w:pPr>
        <w:pStyle w:val="ListeParagraf"/>
        <w:jc w:val="both"/>
        <w:rPr>
          <w:rFonts w:ascii="Cambria" w:hAnsi="Cambria"/>
          <w:sz w:val="28"/>
          <w:szCs w:val="32"/>
        </w:rPr>
      </w:pPr>
      <w:r w:rsidRPr="00EC013A">
        <w:rPr>
          <w:rFonts w:ascii="Cambria" w:hAnsi="Cambria"/>
          <w:sz w:val="28"/>
          <w:szCs w:val="32"/>
        </w:rPr>
        <w:t xml:space="preserve">95 - 100 alan zeytinyağlarına </w:t>
      </w:r>
      <w:proofErr w:type="spellStart"/>
      <w:r w:rsidRPr="00EC013A">
        <w:rPr>
          <w:rFonts w:ascii="Cambria" w:hAnsi="Cambria"/>
          <w:b/>
          <w:sz w:val="28"/>
          <w:szCs w:val="32"/>
        </w:rPr>
        <w:t>premium</w:t>
      </w:r>
      <w:proofErr w:type="spellEnd"/>
      <w:r w:rsidRPr="00EC013A">
        <w:rPr>
          <w:rFonts w:ascii="Cambria" w:hAnsi="Cambria"/>
          <w:sz w:val="28"/>
          <w:szCs w:val="32"/>
        </w:rPr>
        <w:t xml:space="preserve"> madalya beratı, </w:t>
      </w:r>
    </w:p>
    <w:p w:rsidR="00A47A90" w:rsidRPr="00EC013A" w:rsidRDefault="00A47A90" w:rsidP="00EC013A">
      <w:pPr>
        <w:pStyle w:val="ListeParagraf"/>
        <w:jc w:val="both"/>
        <w:rPr>
          <w:rFonts w:ascii="Cambria" w:hAnsi="Cambria"/>
          <w:sz w:val="28"/>
          <w:szCs w:val="32"/>
        </w:rPr>
      </w:pPr>
      <w:r w:rsidRPr="00EC013A">
        <w:rPr>
          <w:rFonts w:ascii="Cambria" w:hAnsi="Cambria"/>
          <w:sz w:val="28"/>
          <w:szCs w:val="32"/>
        </w:rPr>
        <w:t xml:space="preserve">85 - 94 puan alan zeytinyağlarına </w:t>
      </w:r>
      <w:r w:rsidRPr="00EC013A">
        <w:rPr>
          <w:rFonts w:ascii="Cambria" w:hAnsi="Cambria"/>
          <w:b/>
          <w:sz w:val="28"/>
          <w:szCs w:val="32"/>
        </w:rPr>
        <w:t>altın</w:t>
      </w:r>
      <w:r w:rsidRPr="00EC013A">
        <w:rPr>
          <w:rFonts w:ascii="Cambria" w:hAnsi="Cambria"/>
          <w:sz w:val="28"/>
          <w:szCs w:val="32"/>
        </w:rPr>
        <w:t xml:space="preserve"> madalya beratı, </w:t>
      </w:r>
    </w:p>
    <w:p w:rsidR="00A47A90" w:rsidRPr="00EC013A" w:rsidRDefault="00A47A90" w:rsidP="00EC013A">
      <w:pPr>
        <w:pStyle w:val="ListeParagraf"/>
        <w:jc w:val="both"/>
        <w:rPr>
          <w:rFonts w:ascii="Cambria" w:hAnsi="Cambria"/>
          <w:sz w:val="28"/>
          <w:szCs w:val="32"/>
        </w:rPr>
      </w:pPr>
      <w:r w:rsidRPr="00EC013A">
        <w:rPr>
          <w:rFonts w:ascii="Cambria" w:hAnsi="Cambria"/>
          <w:sz w:val="28"/>
          <w:szCs w:val="32"/>
        </w:rPr>
        <w:t xml:space="preserve">75 - 84 puan alan zeytinyağlarına </w:t>
      </w:r>
      <w:r w:rsidRPr="00EC013A">
        <w:rPr>
          <w:rFonts w:ascii="Cambria" w:hAnsi="Cambria"/>
          <w:b/>
          <w:sz w:val="28"/>
          <w:szCs w:val="32"/>
        </w:rPr>
        <w:t>gümüş</w:t>
      </w:r>
      <w:r w:rsidRPr="00EC013A">
        <w:rPr>
          <w:rFonts w:ascii="Cambria" w:hAnsi="Cambria"/>
          <w:sz w:val="28"/>
          <w:szCs w:val="32"/>
        </w:rPr>
        <w:t xml:space="preserve"> madalya beratı,</w:t>
      </w:r>
    </w:p>
    <w:p w:rsidR="00A47A90" w:rsidRPr="00EC013A" w:rsidRDefault="00A47A90" w:rsidP="00EC013A">
      <w:pPr>
        <w:pStyle w:val="ListeParagraf"/>
        <w:jc w:val="both"/>
        <w:rPr>
          <w:rFonts w:ascii="Cambria" w:hAnsi="Cambria"/>
          <w:sz w:val="28"/>
          <w:szCs w:val="32"/>
        </w:rPr>
      </w:pPr>
      <w:r w:rsidRPr="00EC013A">
        <w:rPr>
          <w:rFonts w:ascii="Cambria" w:hAnsi="Cambria"/>
          <w:sz w:val="28"/>
          <w:szCs w:val="32"/>
        </w:rPr>
        <w:t xml:space="preserve">65 - 74 puan alan zeytinyağlarına </w:t>
      </w:r>
      <w:r w:rsidRPr="00EC013A">
        <w:rPr>
          <w:rFonts w:ascii="Cambria" w:hAnsi="Cambria"/>
          <w:b/>
          <w:sz w:val="28"/>
          <w:szCs w:val="32"/>
        </w:rPr>
        <w:t xml:space="preserve">bronz </w:t>
      </w:r>
      <w:r w:rsidRPr="00EC013A">
        <w:rPr>
          <w:rFonts w:ascii="Cambria" w:hAnsi="Cambria"/>
          <w:sz w:val="28"/>
          <w:szCs w:val="32"/>
        </w:rPr>
        <w:t xml:space="preserve">madalya beratı verilecektir. </w:t>
      </w:r>
    </w:p>
    <w:p w:rsidR="00A47A90" w:rsidRPr="00EC013A" w:rsidRDefault="00A47A90" w:rsidP="00EC013A">
      <w:pPr>
        <w:pStyle w:val="ListeParagraf"/>
        <w:jc w:val="both"/>
        <w:rPr>
          <w:rFonts w:ascii="Cambria" w:hAnsi="Cambria"/>
          <w:sz w:val="28"/>
          <w:szCs w:val="32"/>
        </w:rPr>
      </w:pPr>
      <w:r w:rsidRPr="00EC013A">
        <w:rPr>
          <w:rFonts w:ascii="Cambria" w:hAnsi="Cambria"/>
          <w:sz w:val="28"/>
          <w:szCs w:val="32"/>
        </w:rPr>
        <w:t xml:space="preserve">64 ve altında puan alan numuneler yarışmadan elenecektir. </w:t>
      </w:r>
    </w:p>
    <w:sectPr w:rsidR="00A47A90" w:rsidRPr="00EC013A" w:rsidSect="00EC01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1A42"/>
    <w:multiLevelType w:val="hybridMultilevel"/>
    <w:tmpl w:val="4F20DE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B3640E"/>
    <w:multiLevelType w:val="hybridMultilevel"/>
    <w:tmpl w:val="831430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AE3569"/>
    <w:multiLevelType w:val="hybridMultilevel"/>
    <w:tmpl w:val="C31CC11A"/>
    <w:lvl w:ilvl="0" w:tplc="5D7E14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399566A"/>
    <w:multiLevelType w:val="hybridMultilevel"/>
    <w:tmpl w:val="BB5424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0D6E38"/>
    <w:multiLevelType w:val="hybridMultilevel"/>
    <w:tmpl w:val="78DE3B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2652ED"/>
    <w:multiLevelType w:val="hybridMultilevel"/>
    <w:tmpl w:val="CD281576"/>
    <w:lvl w:ilvl="0" w:tplc="6B087E9C">
      <w:start w:val="1"/>
      <w:numFmt w:val="decimal"/>
      <w:lvlText w:val="%1."/>
      <w:lvlJc w:val="left"/>
      <w:pPr>
        <w:ind w:left="360" w:hanging="360"/>
      </w:pPr>
      <w:rPr>
        <w:rFonts w:hint="default"/>
      </w:rPr>
    </w:lvl>
    <w:lvl w:ilvl="1" w:tplc="041F0019" w:tentative="1">
      <w:start w:val="1"/>
      <w:numFmt w:val="lowerLetter"/>
      <w:lvlText w:val="%2."/>
      <w:lvlJc w:val="left"/>
      <w:pPr>
        <w:ind w:left="807" w:hanging="360"/>
      </w:pPr>
    </w:lvl>
    <w:lvl w:ilvl="2" w:tplc="041F001B" w:tentative="1">
      <w:start w:val="1"/>
      <w:numFmt w:val="lowerRoman"/>
      <w:lvlText w:val="%3."/>
      <w:lvlJc w:val="right"/>
      <w:pPr>
        <w:ind w:left="1527" w:hanging="180"/>
      </w:pPr>
    </w:lvl>
    <w:lvl w:ilvl="3" w:tplc="041F000F" w:tentative="1">
      <w:start w:val="1"/>
      <w:numFmt w:val="decimal"/>
      <w:lvlText w:val="%4."/>
      <w:lvlJc w:val="left"/>
      <w:pPr>
        <w:ind w:left="2247" w:hanging="360"/>
      </w:pPr>
    </w:lvl>
    <w:lvl w:ilvl="4" w:tplc="041F0019" w:tentative="1">
      <w:start w:val="1"/>
      <w:numFmt w:val="lowerLetter"/>
      <w:lvlText w:val="%5."/>
      <w:lvlJc w:val="left"/>
      <w:pPr>
        <w:ind w:left="2967" w:hanging="360"/>
      </w:pPr>
    </w:lvl>
    <w:lvl w:ilvl="5" w:tplc="041F001B" w:tentative="1">
      <w:start w:val="1"/>
      <w:numFmt w:val="lowerRoman"/>
      <w:lvlText w:val="%6."/>
      <w:lvlJc w:val="right"/>
      <w:pPr>
        <w:ind w:left="3687" w:hanging="180"/>
      </w:pPr>
    </w:lvl>
    <w:lvl w:ilvl="6" w:tplc="041F000F" w:tentative="1">
      <w:start w:val="1"/>
      <w:numFmt w:val="decimal"/>
      <w:lvlText w:val="%7."/>
      <w:lvlJc w:val="left"/>
      <w:pPr>
        <w:ind w:left="4407" w:hanging="360"/>
      </w:pPr>
    </w:lvl>
    <w:lvl w:ilvl="7" w:tplc="041F0019" w:tentative="1">
      <w:start w:val="1"/>
      <w:numFmt w:val="lowerLetter"/>
      <w:lvlText w:val="%8."/>
      <w:lvlJc w:val="left"/>
      <w:pPr>
        <w:ind w:left="5127" w:hanging="360"/>
      </w:pPr>
    </w:lvl>
    <w:lvl w:ilvl="8" w:tplc="041F001B" w:tentative="1">
      <w:start w:val="1"/>
      <w:numFmt w:val="lowerRoman"/>
      <w:lvlText w:val="%9."/>
      <w:lvlJc w:val="right"/>
      <w:pPr>
        <w:ind w:left="5847" w:hanging="180"/>
      </w:pPr>
    </w:lvl>
  </w:abstractNum>
  <w:abstractNum w:abstractNumId="6" w15:restartNumberingAfterBreak="0">
    <w:nsid w:val="56000F71"/>
    <w:multiLevelType w:val="hybridMultilevel"/>
    <w:tmpl w:val="FD74D054"/>
    <w:lvl w:ilvl="0" w:tplc="847275FE">
      <w:start w:val="8"/>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90"/>
    <w:rsid w:val="00030A0B"/>
    <w:rsid w:val="003E306F"/>
    <w:rsid w:val="00453018"/>
    <w:rsid w:val="004E253E"/>
    <w:rsid w:val="00562875"/>
    <w:rsid w:val="00695EB1"/>
    <w:rsid w:val="006D6D79"/>
    <w:rsid w:val="008E3890"/>
    <w:rsid w:val="00A467D1"/>
    <w:rsid w:val="00A47A90"/>
    <w:rsid w:val="00A92334"/>
    <w:rsid w:val="00B2736A"/>
    <w:rsid w:val="00E64120"/>
    <w:rsid w:val="00EC013A"/>
    <w:rsid w:val="00FA2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A414"/>
  <w15:docId w15:val="{23E3E341-8AB7-47A3-B19A-BC429915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3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427B-A7DB-4E6E-B091-C88CE384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622</Words>
  <Characters>3548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Nimet TEMEL</cp:lastModifiedBy>
  <cp:revision>7</cp:revision>
  <dcterms:created xsi:type="dcterms:W3CDTF">2022-12-22T10:34:00Z</dcterms:created>
  <dcterms:modified xsi:type="dcterms:W3CDTF">2023-01-06T08:36:00Z</dcterms:modified>
</cp:coreProperties>
</file>